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2D1F8" w14:textId="46722693" w:rsidR="009C4E45" w:rsidRPr="008A1531" w:rsidRDefault="000957A1" w:rsidP="00AA488C">
      <w:pPr>
        <w:pStyle w:val="Titre"/>
      </w:pPr>
      <w:r>
        <w:t xml:space="preserve">Cadre de réponse </w:t>
      </w:r>
      <w:r w:rsidR="00AA488C">
        <w:t>AU mémoire TECHNIQUE</w:t>
      </w:r>
    </w:p>
    <w:p w14:paraId="61DC3177" w14:textId="1BDA3994" w:rsidR="00D83620" w:rsidRPr="00D83620" w:rsidRDefault="00105855" w:rsidP="00D83620">
      <w:pPr>
        <w:pStyle w:val="Sous-titre"/>
        <w:jc w:val="both"/>
      </w:pPr>
      <w:r w:rsidRPr="00D83620">
        <w:rPr>
          <w:b/>
        </w:rPr>
        <w:t>Objet du marché</w:t>
      </w:r>
      <w:r>
        <w:t xml:space="preserve"> : </w:t>
      </w:r>
      <w:r w:rsidR="002851B5" w:rsidRPr="002851B5">
        <w:t xml:space="preserve">Prestations </w:t>
      </w:r>
      <w:r w:rsidR="00AA488C">
        <w:t xml:space="preserve">d’encadrement d’activités physiques adaptées par des éducateurs dans le cadre </w:t>
      </w:r>
      <w:r w:rsidR="0095649E">
        <w:t>du projet CARDIOMYO-FIT au profit du CHU de Bordeaux</w:t>
      </w:r>
    </w:p>
    <w:p w14:paraId="7F83A078" w14:textId="77777777" w:rsidR="00AA488C" w:rsidRPr="0095649E" w:rsidRDefault="00105855" w:rsidP="00105855">
      <w:pPr>
        <w:jc w:val="both"/>
        <w:rPr>
          <w:color w:val="002060"/>
        </w:rPr>
      </w:pPr>
      <w:r w:rsidRPr="0095649E">
        <w:rPr>
          <w:color w:val="002060"/>
        </w:rPr>
        <w:t>Le présent cadre de réponse indique la trame à suivre par les candidats pour leur réponse technique</w:t>
      </w:r>
      <w:r w:rsidR="00AA488C" w:rsidRPr="0095649E">
        <w:rPr>
          <w:color w:val="002060"/>
        </w:rPr>
        <w:t xml:space="preserve"> au marché.</w:t>
      </w:r>
    </w:p>
    <w:p w14:paraId="7D28FCC4" w14:textId="044999AD" w:rsidR="00105855" w:rsidRDefault="00105855" w:rsidP="00105855">
      <w:pPr>
        <w:jc w:val="both"/>
        <w:rPr>
          <w:color w:val="002060"/>
        </w:rPr>
      </w:pPr>
      <w:r w:rsidRPr="005B2690">
        <w:rPr>
          <w:color w:val="FF0000"/>
          <w:u w:val="single"/>
        </w:rPr>
        <w:t>Les informations demandées doivent obligatoirement être disponibles d</w:t>
      </w:r>
      <w:r w:rsidR="005B2690" w:rsidRPr="005B2690">
        <w:rPr>
          <w:color w:val="FF0000"/>
          <w:u w:val="single"/>
        </w:rPr>
        <w:t>ans le mémoire technique</w:t>
      </w:r>
      <w:r w:rsidR="005B2690" w:rsidRPr="005B2690">
        <w:rPr>
          <w:color w:val="FF0000"/>
        </w:rPr>
        <w:t xml:space="preserve"> </w:t>
      </w:r>
      <w:r w:rsidR="005B2690" w:rsidRPr="0095649E">
        <w:rPr>
          <w:color w:val="002060"/>
        </w:rPr>
        <w:t>fourni</w:t>
      </w:r>
      <w:r w:rsidRPr="0095649E">
        <w:rPr>
          <w:color w:val="002060"/>
        </w:rPr>
        <w:t xml:space="preserve"> au pouvoir adjudicateur lors de la réponse du candidat.</w:t>
      </w:r>
    </w:p>
    <w:p w14:paraId="16992537" w14:textId="77777777" w:rsidR="00ED581E" w:rsidRPr="0095649E" w:rsidRDefault="00ED581E" w:rsidP="00105855">
      <w:pPr>
        <w:jc w:val="both"/>
        <w:rPr>
          <w:color w:val="002060"/>
        </w:rPr>
      </w:pPr>
    </w:p>
    <w:p w14:paraId="0FD13E61" w14:textId="5D77CCB8" w:rsidR="005B2690" w:rsidRPr="00AA488C" w:rsidRDefault="00AA488C" w:rsidP="00105855">
      <w:pPr>
        <w:jc w:val="both"/>
        <w:rPr>
          <w:b/>
          <w:color w:val="1F497D" w:themeColor="text2"/>
          <w:sz w:val="28"/>
          <w:szCs w:val="28"/>
          <w:u w:val="single"/>
        </w:rPr>
      </w:pPr>
      <w:r w:rsidRPr="00AA488C">
        <w:rPr>
          <w:b/>
          <w:color w:val="1F497D" w:themeColor="text2"/>
          <w:sz w:val="28"/>
          <w:szCs w:val="28"/>
          <w:u w:val="single"/>
        </w:rPr>
        <w:t>L</w:t>
      </w:r>
      <w:r w:rsidR="005B2690" w:rsidRPr="00AA488C">
        <w:rPr>
          <w:b/>
          <w:color w:val="1F497D" w:themeColor="text2"/>
          <w:sz w:val="28"/>
          <w:szCs w:val="28"/>
          <w:u w:val="single"/>
        </w:rPr>
        <w:t>e critère n°2 « Valeu</w:t>
      </w:r>
      <w:r w:rsidR="002851B5" w:rsidRPr="00AA488C">
        <w:rPr>
          <w:b/>
          <w:color w:val="1F497D" w:themeColor="text2"/>
          <w:sz w:val="28"/>
          <w:szCs w:val="28"/>
          <w:u w:val="single"/>
        </w:rPr>
        <w:t xml:space="preserve">r technique » </w:t>
      </w:r>
      <w:r w:rsidR="00C42188">
        <w:rPr>
          <w:b/>
          <w:color w:val="1F497D" w:themeColor="text2"/>
          <w:sz w:val="28"/>
          <w:szCs w:val="28"/>
          <w:u w:val="single"/>
        </w:rPr>
        <w:t>(</w:t>
      </w:r>
      <w:r w:rsidR="00A62F42">
        <w:rPr>
          <w:b/>
          <w:color w:val="1F497D" w:themeColor="text2"/>
          <w:sz w:val="28"/>
          <w:szCs w:val="28"/>
          <w:u w:val="single"/>
        </w:rPr>
        <w:t>55</w:t>
      </w:r>
      <w:r w:rsidR="005B2690" w:rsidRPr="00AA488C">
        <w:rPr>
          <w:b/>
          <w:color w:val="1F497D" w:themeColor="text2"/>
          <w:sz w:val="28"/>
          <w:szCs w:val="28"/>
          <w:u w:val="single"/>
        </w:rPr>
        <w:t xml:space="preserve"> points</w:t>
      </w:r>
      <w:r w:rsidR="00C42188">
        <w:rPr>
          <w:b/>
          <w:color w:val="1F497D" w:themeColor="text2"/>
          <w:sz w:val="28"/>
          <w:szCs w:val="28"/>
          <w:u w:val="single"/>
        </w:rPr>
        <w:t>)</w:t>
      </w:r>
    </w:p>
    <w:p w14:paraId="5E82D960" w14:textId="69BD4572" w:rsidR="00515F68" w:rsidRPr="00C42188" w:rsidRDefault="005B2690" w:rsidP="00A87905">
      <w:pPr>
        <w:pStyle w:val="Titre1"/>
        <w:jc w:val="left"/>
        <w:rPr>
          <w:sz w:val="24"/>
          <w:szCs w:val="24"/>
        </w:rPr>
      </w:pPr>
      <w:r w:rsidRPr="00C42188">
        <w:rPr>
          <w:sz w:val="24"/>
          <w:szCs w:val="24"/>
        </w:rPr>
        <w:t xml:space="preserve">Critère </w:t>
      </w:r>
      <w:r w:rsidR="00260405" w:rsidRPr="00C42188">
        <w:rPr>
          <w:sz w:val="24"/>
          <w:szCs w:val="24"/>
        </w:rPr>
        <w:t>2</w:t>
      </w:r>
      <w:r w:rsidR="003C3C94" w:rsidRPr="00C42188">
        <w:rPr>
          <w:sz w:val="24"/>
          <w:szCs w:val="24"/>
        </w:rPr>
        <w:t>.</w:t>
      </w:r>
      <w:r w:rsidR="00AA488C" w:rsidRPr="00C42188">
        <w:rPr>
          <w:sz w:val="24"/>
          <w:szCs w:val="24"/>
        </w:rPr>
        <w:t>1</w:t>
      </w:r>
      <w:r w:rsidRPr="00C42188">
        <w:rPr>
          <w:sz w:val="24"/>
          <w:szCs w:val="24"/>
        </w:rPr>
        <w:t>.</w:t>
      </w:r>
      <w:r w:rsidR="00260405" w:rsidRPr="00C42188">
        <w:rPr>
          <w:sz w:val="24"/>
          <w:szCs w:val="24"/>
        </w:rPr>
        <w:t xml:space="preserve"> </w:t>
      </w:r>
      <w:r w:rsidR="00AA488C" w:rsidRPr="00C42188">
        <w:rPr>
          <w:sz w:val="24"/>
          <w:szCs w:val="24"/>
        </w:rPr>
        <w:t xml:space="preserve">Moyens humains : </w:t>
      </w:r>
      <w:r w:rsidR="00BC170D" w:rsidRPr="00C42188">
        <w:rPr>
          <w:sz w:val="24"/>
          <w:szCs w:val="24"/>
        </w:rPr>
        <w:t>D</w:t>
      </w:r>
      <w:r w:rsidR="00D83620" w:rsidRPr="00C42188">
        <w:rPr>
          <w:sz w:val="24"/>
          <w:szCs w:val="24"/>
        </w:rPr>
        <w:t>iplômes</w:t>
      </w:r>
      <w:r w:rsidR="00BC170D" w:rsidRPr="00C42188">
        <w:rPr>
          <w:sz w:val="24"/>
          <w:szCs w:val="24"/>
        </w:rPr>
        <w:t>, qualifications</w:t>
      </w:r>
      <w:r w:rsidR="00D83620" w:rsidRPr="00C42188">
        <w:rPr>
          <w:sz w:val="24"/>
          <w:szCs w:val="24"/>
        </w:rPr>
        <w:t xml:space="preserve"> et compétences des personnes mobilisées (</w:t>
      </w:r>
      <w:r w:rsidR="00A62F42" w:rsidRPr="00C42188">
        <w:rPr>
          <w:sz w:val="24"/>
          <w:szCs w:val="24"/>
        </w:rPr>
        <w:t>25</w:t>
      </w:r>
      <w:r w:rsidR="00D83620" w:rsidRPr="00C42188">
        <w:rPr>
          <w:sz w:val="24"/>
          <w:szCs w:val="24"/>
        </w:rPr>
        <w:t xml:space="preserve"> points)</w:t>
      </w:r>
    </w:p>
    <w:p w14:paraId="613991F7" w14:textId="531E2018" w:rsidR="00A87905" w:rsidRPr="0095649E" w:rsidRDefault="00A87905" w:rsidP="00A87905">
      <w:pPr>
        <w:rPr>
          <w:color w:val="002060"/>
        </w:rPr>
      </w:pPr>
      <w:r w:rsidRPr="0095649E">
        <w:rPr>
          <w:color w:val="002060"/>
        </w:rPr>
        <w:t>Indiquer les qualifications de chaque personnel dédié à la prestation</w:t>
      </w:r>
    </w:p>
    <w:p w14:paraId="78A1A923" w14:textId="4D1EE70C" w:rsidR="00A87905" w:rsidRPr="0095649E" w:rsidRDefault="00A87905" w:rsidP="00A87905">
      <w:pPr>
        <w:rPr>
          <w:color w:val="002060"/>
        </w:rPr>
      </w:pPr>
      <w:r w:rsidRPr="0095649E">
        <w:rPr>
          <w:color w:val="002060"/>
        </w:rPr>
        <w:t>Joindre les CV des personnels dédiés à la prestation</w:t>
      </w:r>
    </w:p>
    <w:p w14:paraId="0CDF3B8B" w14:textId="2FE0FC3F" w:rsidR="00B00B43" w:rsidRPr="0095649E" w:rsidRDefault="00B00B43" w:rsidP="00A87905">
      <w:pPr>
        <w:rPr>
          <w:color w:val="002060"/>
        </w:rPr>
      </w:pPr>
      <w:r w:rsidRPr="0095649E">
        <w:rPr>
          <w:color w:val="002060"/>
        </w:rPr>
        <w:t xml:space="preserve">Confirmer la disponibilité des personnels sur des horaires pouvant être adéquate avec la cible de patients (8-25 ans) et notamment la possibilité de réaliser les séances le soir après 18h voire les </w:t>
      </w:r>
      <w:r w:rsidR="00CA7593" w:rsidRPr="0095649E">
        <w:rPr>
          <w:color w:val="002060"/>
        </w:rPr>
        <w:t>week-end</w:t>
      </w:r>
      <w:r w:rsidR="009F3EA0">
        <w:rPr>
          <w:color w:val="002060"/>
        </w:rPr>
        <w:t>s</w:t>
      </w:r>
      <w:r w:rsidR="00CA7593" w:rsidRPr="0095649E">
        <w:rPr>
          <w:color w:val="002060"/>
        </w:rPr>
        <w:t>.</w:t>
      </w:r>
    </w:p>
    <w:p w14:paraId="62BF50D8" w14:textId="7F4DE447" w:rsidR="00AA488C" w:rsidRPr="00C42188" w:rsidRDefault="00AA488C" w:rsidP="00AA488C">
      <w:pPr>
        <w:pStyle w:val="Titre1"/>
        <w:jc w:val="left"/>
        <w:rPr>
          <w:sz w:val="24"/>
          <w:szCs w:val="24"/>
        </w:rPr>
      </w:pPr>
      <w:r w:rsidRPr="00C42188">
        <w:rPr>
          <w:sz w:val="24"/>
          <w:szCs w:val="24"/>
        </w:rPr>
        <w:t>Critère 2.2. Moyens matériels (20 points)</w:t>
      </w:r>
    </w:p>
    <w:p w14:paraId="6A3B8063" w14:textId="7ED4A477" w:rsidR="00AA488C" w:rsidRDefault="00AA488C" w:rsidP="00AA488C">
      <w:pPr>
        <w:rPr>
          <w:color w:val="002060"/>
        </w:rPr>
      </w:pPr>
      <w:r w:rsidRPr="0095649E">
        <w:rPr>
          <w:color w:val="002060"/>
        </w:rPr>
        <w:t>Fournir la liste des activités</w:t>
      </w:r>
      <w:r w:rsidR="0095649E">
        <w:rPr>
          <w:color w:val="002060"/>
        </w:rPr>
        <w:t xml:space="preserve"> physiques adaptées</w:t>
      </w:r>
      <w:r w:rsidRPr="0095649E">
        <w:rPr>
          <w:color w:val="002060"/>
        </w:rPr>
        <w:t xml:space="preserve"> proposées</w:t>
      </w:r>
      <w:r w:rsidR="00ED581E">
        <w:rPr>
          <w:color w:val="002060"/>
        </w:rPr>
        <w:t>,</w:t>
      </w:r>
    </w:p>
    <w:p w14:paraId="3EB66071" w14:textId="0299D0C0" w:rsidR="00ED581E" w:rsidRPr="0095649E" w:rsidRDefault="00ED581E" w:rsidP="00AA488C">
      <w:pPr>
        <w:rPr>
          <w:color w:val="002060"/>
        </w:rPr>
      </w:pPr>
      <w:r>
        <w:rPr>
          <w:color w:val="002060"/>
        </w:rPr>
        <w:t>Fournir un déroulé de séance pour exemple,</w:t>
      </w:r>
    </w:p>
    <w:p w14:paraId="07B934E7" w14:textId="0B25C2A1" w:rsidR="00AA488C" w:rsidRDefault="00B00B43" w:rsidP="00AA488C">
      <w:pPr>
        <w:rPr>
          <w:color w:val="002060"/>
        </w:rPr>
      </w:pPr>
      <w:r w:rsidRPr="00ED581E">
        <w:rPr>
          <w:color w:val="002060"/>
        </w:rPr>
        <w:t>Confirmer et f</w:t>
      </w:r>
      <w:r w:rsidR="00AA488C" w:rsidRPr="00ED581E">
        <w:rPr>
          <w:color w:val="002060"/>
        </w:rPr>
        <w:t>ournir la liste des</w:t>
      </w:r>
      <w:r w:rsidR="009F6A7A" w:rsidRPr="00ED581E">
        <w:rPr>
          <w:color w:val="002060"/>
        </w:rPr>
        <w:t xml:space="preserve"> petits</w:t>
      </w:r>
      <w:r w:rsidR="00AA488C" w:rsidRPr="00ED581E">
        <w:rPr>
          <w:color w:val="002060"/>
        </w:rPr>
        <w:t xml:space="preserve"> matériels utilisés</w:t>
      </w:r>
      <w:r w:rsidRPr="00ED581E">
        <w:rPr>
          <w:color w:val="002060"/>
        </w:rPr>
        <w:t>,</w:t>
      </w:r>
      <w:r w:rsidR="009F6A7A" w:rsidRPr="00ED581E" w:rsidDel="009F6A7A">
        <w:rPr>
          <w:color w:val="002060"/>
        </w:rPr>
        <w:t xml:space="preserve"> </w:t>
      </w:r>
    </w:p>
    <w:p w14:paraId="6D445955" w14:textId="21FC79ED" w:rsidR="00B00B43" w:rsidRPr="0095649E" w:rsidRDefault="00B00B43" w:rsidP="00AA488C">
      <w:pPr>
        <w:rPr>
          <w:color w:val="002060"/>
        </w:rPr>
      </w:pPr>
      <w:r w:rsidRPr="0095649E">
        <w:rPr>
          <w:color w:val="002060"/>
        </w:rPr>
        <w:t>Fournir un moyen de vidéoconférence afin de réaliser la séance hebdomadaire qui se fait en distancielle</w:t>
      </w:r>
      <w:r w:rsidRPr="00ED581E">
        <w:rPr>
          <w:color w:val="002060"/>
        </w:rPr>
        <w:t>.</w:t>
      </w:r>
      <w:r w:rsidR="00004A02" w:rsidRPr="00ED581E">
        <w:rPr>
          <w:color w:val="002060"/>
        </w:rPr>
        <w:t xml:space="preserve"> Démonstration de l’outil (capture écran par exemple)</w:t>
      </w:r>
      <w:r w:rsidR="00004A02">
        <w:rPr>
          <w:color w:val="002060"/>
        </w:rPr>
        <w:t xml:space="preserve"> </w:t>
      </w:r>
    </w:p>
    <w:p w14:paraId="01F3299D" w14:textId="1322AF3C" w:rsidR="000957A1" w:rsidRPr="00C42188" w:rsidRDefault="00AA488C" w:rsidP="00AA488C">
      <w:pPr>
        <w:pStyle w:val="Titre1"/>
        <w:jc w:val="left"/>
        <w:rPr>
          <w:sz w:val="24"/>
          <w:szCs w:val="24"/>
        </w:rPr>
      </w:pPr>
      <w:r w:rsidRPr="00C42188">
        <w:rPr>
          <w:sz w:val="24"/>
          <w:szCs w:val="24"/>
        </w:rPr>
        <w:t>Critère 2.3</w:t>
      </w:r>
      <w:r w:rsidR="000957A1" w:rsidRPr="00C42188">
        <w:rPr>
          <w:sz w:val="24"/>
          <w:szCs w:val="24"/>
        </w:rPr>
        <w:t xml:space="preserve">. </w:t>
      </w:r>
      <w:r w:rsidR="00D83620" w:rsidRPr="00C42188">
        <w:rPr>
          <w:sz w:val="24"/>
          <w:szCs w:val="24"/>
        </w:rPr>
        <w:t>Calendrier d’exécution de la prestation</w:t>
      </w:r>
      <w:r w:rsidR="000957A1" w:rsidRPr="00C42188">
        <w:rPr>
          <w:sz w:val="24"/>
          <w:szCs w:val="24"/>
        </w:rPr>
        <w:t xml:space="preserve"> (1</w:t>
      </w:r>
      <w:r w:rsidR="00D44266" w:rsidRPr="00C42188">
        <w:rPr>
          <w:sz w:val="24"/>
          <w:szCs w:val="24"/>
        </w:rPr>
        <w:t>0</w:t>
      </w:r>
      <w:r w:rsidR="000957A1" w:rsidRPr="00C42188">
        <w:rPr>
          <w:sz w:val="24"/>
          <w:szCs w:val="24"/>
        </w:rPr>
        <w:t xml:space="preserve"> points)</w:t>
      </w:r>
    </w:p>
    <w:p w14:paraId="69DB3838" w14:textId="74ADA93C" w:rsidR="009C754E" w:rsidRPr="00BC170D" w:rsidRDefault="009C754E" w:rsidP="009C754E">
      <w:pPr>
        <w:jc w:val="both"/>
        <w:rPr>
          <w:color w:val="002060"/>
        </w:rPr>
      </w:pPr>
      <w:r w:rsidRPr="00BC170D">
        <w:rPr>
          <w:color w:val="002060"/>
        </w:rPr>
        <w:t xml:space="preserve">Joindre un </w:t>
      </w:r>
      <w:r w:rsidR="0095649E" w:rsidRPr="00BC170D">
        <w:rPr>
          <w:color w:val="002060"/>
        </w:rPr>
        <w:t>planning</w:t>
      </w:r>
      <w:r w:rsidRPr="00BC170D">
        <w:rPr>
          <w:color w:val="002060"/>
        </w:rPr>
        <w:t xml:space="preserve"> prévisionnel d’exécution de la prestation </w:t>
      </w:r>
    </w:p>
    <w:p w14:paraId="1C72C47B" w14:textId="77777777" w:rsidR="00BC170D" w:rsidRPr="00BC170D" w:rsidRDefault="00BC170D" w:rsidP="00BC170D">
      <w:pPr>
        <w:rPr>
          <w:color w:val="002060"/>
        </w:rPr>
      </w:pPr>
      <w:r w:rsidRPr="00BC170D">
        <w:rPr>
          <w:color w:val="002060"/>
        </w:rPr>
        <w:t>Fournir les plages horaires proposées (fin d’après-midi, soir, mercredi, week-end)</w:t>
      </w:r>
    </w:p>
    <w:p w14:paraId="454252E4" w14:textId="77777777" w:rsidR="00BC170D" w:rsidRPr="0095649E" w:rsidRDefault="00BC170D" w:rsidP="009C754E">
      <w:pPr>
        <w:jc w:val="both"/>
        <w:rPr>
          <w:b/>
          <w:bCs/>
        </w:rPr>
      </w:pPr>
    </w:p>
    <w:p w14:paraId="2AC4BFFC" w14:textId="0B85EBFB" w:rsidR="00A87905" w:rsidRPr="00C42188" w:rsidRDefault="00C42188" w:rsidP="009C754E">
      <w:pPr>
        <w:rPr>
          <w:b/>
          <w:color w:val="1F497D" w:themeColor="text2"/>
          <w:sz w:val="28"/>
          <w:szCs w:val="28"/>
          <w:u w:val="single"/>
        </w:rPr>
      </w:pPr>
      <w:r>
        <w:rPr>
          <w:b/>
          <w:color w:val="1F497D" w:themeColor="text2"/>
          <w:sz w:val="28"/>
          <w:szCs w:val="28"/>
          <w:u w:val="single"/>
        </w:rPr>
        <w:t>Le c</w:t>
      </w:r>
      <w:r w:rsidR="000F21A5" w:rsidRPr="00C42188">
        <w:rPr>
          <w:b/>
          <w:color w:val="1F497D" w:themeColor="text2"/>
          <w:sz w:val="28"/>
          <w:szCs w:val="28"/>
          <w:u w:val="single"/>
        </w:rPr>
        <w:t xml:space="preserve">ritère </w:t>
      </w:r>
      <w:r>
        <w:rPr>
          <w:b/>
          <w:color w:val="1F497D" w:themeColor="text2"/>
          <w:sz w:val="28"/>
          <w:szCs w:val="28"/>
          <w:u w:val="single"/>
        </w:rPr>
        <w:t>n°</w:t>
      </w:r>
      <w:r w:rsidR="000F21A5" w:rsidRPr="00C42188">
        <w:rPr>
          <w:b/>
          <w:color w:val="1F497D" w:themeColor="text2"/>
          <w:sz w:val="28"/>
          <w:szCs w:val="28"/>
          <w:u w:val="single"/>
        </w:rPr>
        <w:t>3 </w:t>
      </w:r>
      <w:r>
        <w:rPr>
          <w:b/>
          <w:color w:val="1F497D" w:themeColor="text2"/>
          <w:sz w:val="28"/>
          <w:szCs w:val="28"/>
          <w:u w:val="single"/>
        </w:rPr>
        <w:t> </w:t>
      </w:r>
      <w:r w:rsidR="000F21A5" w:rsidRPr="00C42188">
        <w:rPr>
          <w:b/>
          <w:color w:val="1F497D" w:themeColor="text2"/>
          <w:sz w:val="28"/>
          <w:szCs w:val="28"/>
          <w:u w:val="single"/>
        </w:rPr>
        <w:t xml:space="preserve"> </w:t>
      </w:r>
      <w:r>
        <w:rPr>
          <w:b/>
          <w:color w:val="1F497D" w:themeColor="text2"/>
          <w:sz w:val="28"/>
          <w:szCs w:val="28"/>
          <w:u w:val="single"/>
        </w:rPr>
        <w:t>« Valeur environnementale et sociétale »</w:t>
      </w:r>
      <w:r w:rsidR="00332BF8" w:rsidRPr="00C42188">
        <w:rPr>
          <w:b/>
          <w:color w:val="1F497D" w:themeColor="text2"/>
          <w:sz w:val="28"/>
          <w:szCs w:val="28"/>
          <w:u w:val="single"/>
        </w:rPr>
        <w:t xml:space="preserve"> (5 points)</w:t>
      </w:r>
    </w:p>
    <w:p w14:paraId="57145039" w14:textId="432B7FFD" w:rsidR="001D62AF" w:rsidRDefault="001D62AF" w:rsidP="009C754E">
      <w:pPr>
        <w:rPr>
          <w:color w:val="002060"/>
        </w:rPr>
      </w:pPr>
      <w:r w:rsidRPr="001D62AF">
        <w:rPr>
          <w:color w:val="002060"/>
        </w:rPr>
        <w:lastRenderedPageBreak/>
        <w:t xml:space="preserve">Description des mesures mise en œuvre par le candidat pour répondre aux enjeux environnementaux et réduire l’empreinte carbone de son activité liée au présent accord-cadre. Le candidat détaillera les mesures dédiées à la présente consultation et adaptées aux prestations demandées par le </w:t>
      </w:r>
      <w:r>
        <w:rPr>
          <w:color w:val="002060"/>
        </w:rPr>
        <w:t>CHU</w:t>
      </w:r>
      <w:r w:rsidRPr="001D62AF">
        <w:rPr>
          <w:color w:val="002060"/>
        </w:rPr>
        <w:t xml:space="preserve"> (gestion des déchets, gestion des déplacements, utilisation de produits issus de filières vertueuses, insertion sociale, etc.).</w:t>
      </w:r>
    </w:p>
    <w:p w14:paraId="264794E6" w14:textId="185D33C6" w:rsidR="008A7D8D" w:rsidRDefault="002729AD" w:rsidP="009C754E">
      <w:pPr>
        <w:rPr>
          <w:color w:val="002060"/>
        </w:rPr>
      </w:pPr>
      <w:r>
        <w:rPr>
          <w:color w:val="002060"/>
        </w:rPr>
        <w:t>Le candidat devra décrire les moyens mis en œuvre pour trouver des coachs de proximité avec les lieux de résidences des patients.</w:t>
      </w:r>
    </w:p>
    <w:p w14:paraId="4F7CA6E5" w14:textId="77777777" w:rsidR="008A7D8D" w:rsidRPr="000F21A5" w:rsidRDefault="008A7D8D" w:rsidP="009C754E">
      <w:pPr>
        <w:rPr>
          <w:color w:val="002060"/>
        </w:rPr>
      </w:pPr>
    </w:p>
    <w:p w14:paraId="7E5C10C6" w14:textId="77777777" w:rsidR="000F21A5" w:rsidRPr="000F21A5" w:rsidRDefault="000F21A5" w:rsidP="009C754E">
      <w:pPr>
        <w:rPr>
          <w:rFonts w:asciiTheme="majorHAnsi" w:eastAsiaTheme="majorEastAsia" w:hAnsiTheme="majorHAnsi" w:cstheme="majorBidi"/>
          <w:color w:val="365F91" w:themeColor="accent1" w:themeShade="BF"/>
          <w:sz w:val="40"/>
          <w:szCs w:val="40"/>
        </w:rPr>
      </w:pPr>
    </w:p>
    <w:sectPr w:rsidR="000F21A5" w:rsidRPr="000F21A5" w:rsidSect="005B2690">
      <w:headerReference w:type="default" r:id="rId7"/>
      <w:footerReference w:type="default" r:id="rId8"/>
      <w:pgSz w:w="11907" w:h="16839" w:code="9"/>
      <w:pgMar w:top="567" w:right="567" w:bottom="567" w:left="567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B41F" w14:textId="77777777" w:rsidR="0022044E" w:rsidRDefault="0022044E" w:rsidP="00D45B7C">
      <w:r>
        <w:separator/>
      </w:r>
    </w:p>
  </w:endnote>
  <w:endnote w:type="continuationSeparator" w:id="0">
    <w:p w14:paraId="66F85FD5" w14:textId="77777777" w:rsidR="0022044E" w:rsidRDefault="0022044E" w:rsidP="00D45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65093" w14:textId="49994D30" w:rsidR="00260405" w:rsidRDefault="009C4E45" w:rsidP="00D83620">
    <w:pPr>
      <w:pStyle w:val="Pieddepage"/>
      <w:spacing w:before="240"/>
    </w:pPr>
    <w:r>
      <w:ptab w:relativeTo="margin" w:alignment="center" w:leader="none"/>
    </w:r>
    <w:r>
      <w:ptab w:relativeTo="margin" w:alignment="right" w:leader="none"/>
    </w:r>
    <w:r w:rsidR="00105855">
      <w:t xml:space="preserve">Page </w:t>
    </w:r>
    <w:r w:rsidR="00105855">
      <w:rPr>
        <w:b/>
        <w:bCs/>
      </w:rPr>
      <w:fldChar w:fldCharType="begin"/>
    </w:r>
    <w:r w:rsidR="00105855">
      <w:rPr>
        <w:b/>
        <w:bCs/>
      </w:rPr>
      <w:instrText>PAGE  \* Arabic  \* MERGEFORMAT</w:instrText>
    </w:r>
    <w:r w:rsidR="00105855">
      <w:rPr>
        <w:b/>
        <w:bCs/>
      </w:rPr>
      <w:fldChar w:fldCharType="separate"/>
    </w:r>
    <w:r w:rsidR="00CA7593">
      <w:rPr>
        <w:b/>
        <w:bCs/>
        <w:noProof/>
      </w:rPr>
      <w:t>1</w:t>
    </w:r>
    <w:r w:rsidR="00105855">
      <w:rPr>
        <w:b/>
        <w:bCs/>
      </w:rPr>
      <w:fldChar w:fldCharType="end"/>
    </w:r>
    <w:r w:rsidR="00105855">
      <w:t xml:space="preserve"> sur </w:t>
    </w:r>
    <w:r w:rsidR="00105855">
      <w:rPr>
        <w:b/>
        <w:bCs/>
      </w:rPr>
      <w:fldChar w:fldCharType="begin"/>
    </w:r>
    <w:r w:rsidR="00105855">
      <w:rPr>
        <w:b/>
        <w:bCs/>
      </w:rPr>
      <w:instrText>NUMPAGES  \* Arabic  \* MERGEFORMAT</w:instrText>
    </w:r>
    <w:r w:rsidR="00105855">
      <w:rPr>
        <w:b/>
        <w:bCs/>
      </w:rPr>
      <w:fldChar w:fldCharType="separate"/>
    </w:r>
    <w:r w:rsidR="00CA7593">
      <w:rPr>
        <w:b/>
        <w:bCs/>
        <w:noProof/>
      </w:rPr>
      <w:t>1</w:t>
    </w:r>
    <w:r w:rsidR="00105855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B7025" w14:textId="77777777" w:rsidR="0022044E" w:rsidRDefault="0022044E" w:rsidP="00D45B7C">
      <w:r>
        <w:separator/>
      </w:r>
    </w:p>
  </w:footnote>
  <w:footnote w:type="continuationSeparator" w:id="0">
    <w:p w14:paraId="01C6EE17" w14:textId="77777777" w:rsidR="0022044E" w:rsidRDefault="0022044E" w:rsidP="00D45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C684" w14:textId="1554825F" w:rsidR="009C4E45" w:rsidRDefault="009C4E45" w:rsidP="00105855">
    <w:pPr>
      <w:pStyle w:val="En-tte"/>
      <w:spacing w:after="240"/>
    </w:pPr>
    <w:r>
      <w:rPr>
        <w:noProof/>
      </w:rPr>
      <w:drawing>
        <wp:inline distT="0" distB="0" distL="0" distR="0" wp14:anchorId="661A4110" wp14:editId="0E189414">
          <wp:extent cx="1319154" cy="67627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6824" cy="6802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D4F5A"/>
    <w:multiLevelType w:val="hybridMultilevel"/>
    <w:tmpl w:val="95C09126"/>
    <w:lvl w:ilvl="0" w:tplc="4B205CE0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EBD6DB0"/>
    <w:multiLevelType w:val="hybridMultilevel"/>
    <w:tmpl w:val="6AB65D90"/>
    <w:lvl w:ilvl="0" w:tplc="D4D0E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121C8"/>
    <w:multiLevelType w:val="hybridMultilevel"/>
    <w:tmpl w:val="3B360724"/>
    <w:lvl w:ilvl="0" w:tplc="474EFA4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624DF"/>
    <w:multiLevelType w:val="hybridMultilevel"/>
    <w:tmpl w:val="56568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14190"/>
    <w:multiLevelType w:val="hybridMultilevel"/>
    <w:tmpl w:val="51128C6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C239A"/>
    <w:multiLevelType w:val="hybridMultilevel"/>
    <w:tmpl w:val="117AD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A82F1A"/>
    <w:multiLevelType w:val="hybridMultilevel"/>
    <w:tmpl w:val="C1905522"/>
    <w:lvl w:ilvl="0" w:tplc="E1A07B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E7C08"/>
    <w:multiLevelType w:val="hybridMultilevel"/>
    <w:tmpl w:val="492C715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4616F"/>
    <w:multiLevelType w:val="hybridMultilevel"/>
    <w:tmpl w:val="C89484A8"/>
    <w:lvl w:ilvl="0" w:tplc="4FCA67E2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798063EB"/>
    <w:multiLevelType w:val="hybridMultilevel"/>
    <w:tmpl w:val="CDDE6938"/>
    <w:lvl w:ilvl="0" w:tplc="474EFA4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FF"/>
    <w:rsid w:val="00004A02"/>
    <w:rsid w:val="00016A4A"/>
    <w:rsid w:val="00027B4A"/>
    <w:rsid w:val="00055099"/>
    <w:rsid w:val="0006611C"/>
    <w:rsid w:val="00077BFF"/>
    <w:rsid w:val="00087662"/>
    <w:rsid w:val="000957A1"/>
    <w:rsid w:val="000A23A3"/>
    <w:rsid w:val="000A58E0"/>
    <w:rsid w:val="000B6CB0"/>
    <w:rsid w:val="000E0F46"/>
    <w:rsid w:val="000F21A5"/>
    <w:rsid w:val="000F3D78"/>
    <w:rsid w:val="00105855"/>
    <w:rsid w:val="00156A1A"/>
    <w:rsid w:val="001A488A"/>
    <w:rsid w:val="001B0AE8"/>
    <w:rsid w:val="001D62AF"/>
    <w:rsid w:val="001D6AA9"/>
    <w:rsid w:val="001E18F5"/>
    <w:rsid w:val="002150A9"/>
    <w:rsid w:val="0022044E"/>
    <w:rsid w:val="00250237"/>
    <w:rsid w:val="00252270"/>
    <w:rsid w:val="00260405"/>
    <w:rsid w:val="002729AD"/>
    <w:rsid w:val="00274A8E"/>
    <w:rsid w:val="0027510A"/>
    <w:rsid w:val="00283669"/>
    <w:rsid w:val="002851B5"/>
    <w:rsid w:val="00292D7C"/>
    <w:rsid w:val="002A38AE"/>
    <w:rsid w:val="002A633D"/>
    <w:rsid w:val="002B00D3"/>
    <w:rsid w:val="002D4A0A"/>
    <w:rsid w:val="00322251"/>
    <w:rsid w:val="00332BF8"/>
    <w:rsid w:val="003C0249"/>
    <w:rsid w:val="003C3C94"/>
    <w:rsid w:val="003E7A56"/>
    <w:rsid w:val="003E7FE5"/>
    <w:rsid w:val="00405B20"/>
    <w:rsid w:val="0045535F"/>
    <w:rsid w:val="0046232C"/>
    <w:rsid w:val="00467C41"/>
    <w:rsid w:val="0047677B"/>
    <w:rsid w:val="004A34ED"/>
    <w:rsid w:val="004F12BB"/>
    <w:rsid w:val="0050274D"/>
    <w:rsid w:val="00503A17"/>
    <w:rsid w:val="00506207"/>
    <w:rsid w:val="00506A33"/>
    <w:rsid w:val="00515F68"/>
    <w:rsid w:val="00560710"/>
    <w:rsid w:val="0056108D"/>
    <w:rsid w:val="005665AC"/>
    <w:rsid w:val="00571F1F"/>
    <w:rsid w:val="005766A1"/>
    <w:rsid w:val="00581337"/>
    <w:rsid w:val="00594604"/>
    <w:rsid w:val="0059570B"/>
    <w:rsid w:val="005A3E5D"/>
    <w:rsid w:val="005B2690"/>
    <w:rsid w:val="005C26B8"/>
    <w:rsid w:val="005E6E9A"/>
    <w:rsid w:val="00610942"/>
    <w:rsid w:val="00612780"/>
    <w:rsid w:val="00612E6A"/>
    <w:rsid w:val="00616CEC"/>
    <w:rsid w:val="006928E8"/>
    <w:rsid w:val="00696FC8"/>
    <w:rsid w:val="006A5DC1"/>
    <w:rsid w:val="006C44BA"/>
    <w:rsid w:val="006E594F"/>
    <w:rsid w:val="007179E8"/>
    <w:rsid w:val="00720A4E"/>
    <w:rsid w:val="0073792E"/>
    <w:rsid w:val="00740C7F"/>
    <w:rsid w:val="00745031"/>
    <w:rsid w:val="00745C8D"/>
    <w:rsid w:val="0075247C"/>
    <w:rsid w:val="00757AC2"/>
    <w:rsid w:val="00763C04"/>
    <w:rsid w:val="00786EA8"/>
    <w:rsid w:val="0078708B"/>
    <w:rsid w:val="0079458E"/>
    <w:rsid w:val="007E7058"/>
    <w:rsid w:val="00800DEE"/>
    <w:rsid w:val="00840E13"/>
    <w:rsid w:val="00864F10"/>
    <w:rsid w:val="00875513"/>
    <w:rsid w:val="0088176B"/>
    <w:rsid w:val="008972F9"/>
    <w:rsid w:val="008A1531"/>
    <w:rsid w:val="008A1BA3"/>
    <w:rsid w:val="008A7D8D"/>
    <w:rsid w:val="008C5393"/>
    <w:rsid w:val="008E04F3"/>
    <w:rsid w:val="008E2E74"/>
    <w:rsid w:val="00902D46"/>
    <w:rsid w:val="00913BFA"/>
    <w:rsid w:val="00914EF8"/>
    <w:rsid w:val="0092363C"/>
    <w:rsid w:val="0095014B"/>
    <w:rsid w:val="0095225F"/>
    <w:rsid w:val="0095504B"/>
    <w:rsid w:val="0095649E"/>
    <w:rsid w:val="00961DD4"/>
    <w:rsid w:val="00991105"/>
    <w:rsid w:val="009A6DD0"/>
    <w:rsid w:val="009A777A"/>
    <w:rsid w:val="009C065E"/>
    <w:rsid w:val="009C4E45"/>
    <w:rsid w:val="009C754E"/>
    <w:rsid w:val="009E5F37"/>
    <w:rsid w:val="009E7BFD"/>
    <w:rsid w:val="009F05DE"/>
    <w:rsid w:val="009F0E70"/>
    <w:rsid w:val="009F3EA0"/>
    <w:rsid w:val="009F6A7A"/>
    <w:rsid w:val="00A5061C"/>
    <w:rsid w:val="00A56110"/>
    <w:rsid w:val="00A62F42"/>
    <w:rsid w:val="00A7065A"/>
    <w:rsid w:val="00A87905"/>
    <w:rsid w:val="00A9157F"/>
    <w:rsid w:val="00AA083A"/>
    <w:rsid w:val="00AA488C"/>
    <w:rsid w:val="00AE53C4"/>
    <w:rsid w:val="00B00B43"/>
    <w:rsid w:val="00B03830"/>
    <w:rsid w:val="00B10689"/>
    <w:rsid w:val="00B2233B"/>
    <w:rsid w:val="00B242C8"/>
    <w:rsid w:val="00B430C7"/>
    <w:rsid w:val="00B43583"/>
    <w:rsid w:val="00B5005F"/>
    <w:rsid w:val="00B61256"/>
    <w:rsid w:val="00B669FF"/>
    <w:rsid w:val="00B7328F"/>
    <w:rsid w:val="00B95C76"/>
    <w:rsid w:val="00B971F0"/>
    <w:rsid w:val="00BA2E95"/>
    <w:rsid w:val="00BB11CA"/>
    <w:rsid w:val="00BC170D"/>
    <w:rsid w:val="00BD1F9E"/>
    <w:rsid w:val="00BD4A69"/>
    <w:rsid w:val="00BE2ADA"/>
    <w:rsid w:val="00C42188"/>
    <w:rsid w:val="00C604EC"/>
    <w:rsid w:val="00C66643"/>
    <w:rsid w:val="00C80033"/>
    <w:rsid w:val="00CA7593"/>
    <w:rsid w:val="00CC59CF"/>
    <w:rsid w:val="00CD6A01"/>
    <w:rsid w:val="00D008A7"/>
    <w:rsid w:val="00D0338D"/>
    <w:rsid w:val="00D3110C"/>
    <w:rsid w:val="00D36993"/>
    <w:rsid w:val="00D44266"/>
    <w:rsid w:val="00D44D18"/>
    <w:rsid w:val="00D45B7C"/>
    <w:rsid w:val="00D4624B"/>
    <w:rsid w:val="00D46D1E"/>
    <w:rsid w:val="00D83620"/>
    <w:rsid w:val="00D928BB"/>
    <w:rsid w:val="00DA0963"/>
    <w:rsid w:val="00DA16D2"/>
    <w:rsid w:val="00DF0BC0"/>
    <w:rsid w:val="00E10E88"/>
    <w:rsid w:val="00E26E04"/>
    <w:rsid w:val="00E328D8"/>
    <w:rsid w:val="00E53B61"/>
    <w:rsid w:val="00E5406C"/>
    <w:rsid w:val="00ED581E"/>
    <w:rsid w:val="00F31520"/>
    <w:rsid w:val="00F3206D"/>
    <w:rsid w:val="00F62D94"/>
    <w:rsid w:val="00FB24A0"/>
    <w:rsid w:val="00FC0092"/>
    <w:rsid w:val="00FC142C"/>
    <w:rsid w:val="00FD032F"/>
    <w:rsid w:val="00FE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66254ED"/>
  <w15:docId w15:val="{CB78BE0B-0728-4EB9-A23F-48156058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fr-FR" w:eastAsia="fr-FR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690"/>
  </w:style>
  <w:style w:type="paragraph" w:styleId="Titre1">
    <w:name w:val="heading 1"/>
    <w:basedOn w:val="Normal"/>
    <w:next w:val="Normal"/>
    <w:link w:val="Titre1Car"/>
    <w:uiPriority w:val="9"/>
    <w:qFormat/>
    <w:rsid w:val="005B2690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locked/>
    <w:rsid w:val="005B2690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locked/>
    <w:rsid w:val="005B269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locked/>
    <w:rsid w:val="005B269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locked/>
    <w:rsid w:val="005B26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locked/>
    <w:rsid w:val="005B269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5B269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5B269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5B2690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B269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styleId="Lienhypertexte">
    <w:name w:val="Hyperlink"/>
    <w:uiPriority w:val="99"/>
    <w:rsid w:val="00D45B7C"/>
    <w:rPr>
      <w:rFonts w:cs="Times New Roman"/>
      <w:color w:val="0000FF"/>
      <w:u w:val="single"/>
    </w:rPr>
  </w:style>
  <w:style w:type="paragraph" w:customStyle="1" w:styleId="Niveau2">
    <w:name w:val="Niveau 2"/>
    <w:basedOn w:val="Normal"/>
    <w:uiPriority w:val="99"/>
    <w:rsid w:val="00D45B7C"/>
    <w:rPr>
      <w:b/>
      <w:sz w:val="22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D45B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D45B7C"/>
    <w:rPr>
      <w:rFonts w:ascii="Tahoma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rsid w:val="00D45B7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D45B7C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D45B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D45B7C"/>
    <w:rPr>
      <w:rFonts w:ascii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26E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26E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26E04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6E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6E04"/>
    <w:rPr>
      <w:rFonts w:ascii="Times New Roman" w:eastAsia="Times New Roman" w:hAnsi="Times New Roman"/>
      <w:b/>
      <w:bCs/>
    </w:rPr>
  </w:style>
  <w:style w:type="paragraph" w:styleId="Paragraphedeliste">
    <w:name w:val="List Paragraph"/>
    <w:basedOn w:val="Normal"/>
    <w:uiPriority w:val="34"/>
    <w:qFormat/>
    <w:rsid w:val="00FC142C"/>
    <w:pPr>
      <w:ind w:left="720"/>
      <w:contextualSpacing/>
    </w:pPr>
  </w:style>
  <w:style w:type="paragraph" w:styleId="Rvision">
    <w:name w:val="Revision"/>
    <w:hidden/>
    <w:uiPriority w:val="99"/>
    <w:semiHidden/>
    <w:rsid w:val="000A23A3"/>
    <w:rPr>
      <w:rFonts w:ascii="Times New Roman" w:eastAsia="Times New Roman" w:hAnsi="Times New Roman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5B2690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B2690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5B2690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itre5Car">
    <w:name w:val="Titre 5 Car"/>
    <w:basedOn w:val="Policepardfaut"/>
    <w:link w:val="Titre5"/>
    <w:uiPriority w:val="9"/>
    <w:semiHidden/>
    <w:rsid w:val="005B2690"/>
    <w:rPr>
      <w:rFonts w:asciiTheme="majorHAnsi" w:eastAsiaTheme="majorEastAsia" w:hAnsiTheme="majorHAnsi" w:cstheme="majorBidi"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rsid w:val="005B2690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5B2690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5B269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5B2690"/>
    <w:rPr>
      <w:b/>
      <w:bCs/>
      <w:i/>
      <w:iCs/>
    </w:rPr>
  </w:style>
  <w:style w:type="paragraph" w:styleId="Lgende">
    <w:name w:val="caption"/>
    <w:basedOn w:val="Normal"/>
    <w:next w:val="Normal"/>
    <w:uiPriority w:val="35"/>
    <w:semiHidden/>
    <w:unhideWhenUsed/>
    <w:qFormat/>
    <w:locked/>
    <w:rsid w:val="005B269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5B2690"/>
    <w:pPr>
      <w:pBdr>
        <w:top w:val="single" w:sz="6" w:space="8" w:color="9BBB59" w:themeColor="accent3"/>
        <w:bottom w:val="single" w:sz="6" w:space="8" w:color="9BBB59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5B2690"/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locked/>
    <w:rsid w:val="005B2690"/>
    <w:pPr>
      <w:numPr>
        <w:ilvl w:val="1"/>
      </w:numPr>
      <w:jc w:val="center"/>
    </w:pPr>
    <w:rPr>
      <w:color w:val="1F497D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B2690"/>
    <w:rPr>
      <w:color w:val="1F497D" w:themeColor="text2"/>
      <w:sz w:val="28"/>
      <w:szCs w:val="28"/>
    </w:rPr>
  </w:style>
  <w:style w:type="character" w:styleId="lev">
    <w:name w:val="Strong"/>
    <w:basedOn w:val="Policepardfaut"/>
    <w:uiPriority w:val="22"/>
    <w:qFormat/>
    <w:locked/>
    <w:rsid w:val="005B2690"/>
    <w:rPr>
      <w:b/>
      <w:bCs/>
    </w:rPr>
  </w:style>
  <w:style w:type="character" w:styleId="Accentuation">
    <w:name w:val="Emphasis"/>
    <w:basedOn w:val="Policepardfaut"/>
    <w:qFormat/>
    <w:locked/>
    <w:rsid w:val="005B2690"/>
    <w:rPr>
      <w:i/>
      <w:iCs/>
      <w:color w:val="000000" w:themeColor="text1"/>
    </w:rPr>
  </w:style>
  <w:style w:type="paragraph" w:styleId="Sansinterligne">
    <w:name w:val="No Spacing"/>
    <w:uiPriority w:val="1"/>
    <w:qFormat/>
    <w:rsid w:val="005B269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5B2690"/>
    <w:pPr>
      <w:spacing w:before="160"/>
      <w:ind w:left="720" w:right="720"/>
      <w:jc w:val="center"/>
    </w:pPr>
    <w:rPr>
      <w:i/>
      <w:iCs/>
      <w:color w:val="76923C" w:themeColor="accent3" w:themeShade="BF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B2690"/>
    <w:rPr>
      <w:i/>
      <w:iCs/>
      <w:color w:val="76923C" w:themeColor="accent3" w:themeShade="BF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B269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365F91" w:themeColor="accent1" w:themeShade="BF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B2690"/>
    <w:rPr>
      <w:rFonts w:asciiTheme="majorHAnsi" w:eastAsiaTheme="majorEastAsia" w:hAnsiTheme="majorHAnsi" w:cstheme="majorBidi"/>
      <w:caps/>
      <w:color w:val="365F91" w:themeColor="accent1" w:themeShade="BF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5B2690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5B2690"/>
    <w:rPr>
      <w:b/>
      <w:bCs/>
      <w:i/>
      <w:iCs/>
      <w:color w:val="auto"/>
    </w:rPr>
  </w:style>
  <w:style w:type="character" w:styleId="Rfrencelgre">
    <w:name w:val="Subtle Reference"/>
    <w:basedOn w:val="Policepardfaut"/>
    <w:uiPriority w:val="31"/>
    <w:qFormat/>
    <w:rsid w:val="005B269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5B2690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5B2690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B269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317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SERVICES</vt:lpstr>
    </vt:vector>
  </TitlesOfParts>
  <Company>CHU Bordeaux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SERVICES</dc:title>
  <dc:creator>PELLETIER Jean francois</dc:creator>
  <cp:lastModifiedBy>MATTEONI Manon</cp:lastModifiedBy>
  <cp:revision>11</cp:revision>
  <cp:lastPrinted>2019-11-05T15:46:00Z</cp:lastPrinted>
  <dcterms:created xsi:type="dcterms:W3CDTF">2025-05-06T10:36:00Z</dcterms:created>
  <dcterms:modified xsi:type="dcterms:W3CDTF">2025-05-21T10:37:00Z</dcterms:modified>
</cp:coreProperties>
</file>